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DC" w:rsidRPr="006E5A62" w:rsidRDefault="004F06DC" w:rsidP="004F06DC">
      <w:pPr>
        <w:jc w:val="center"/>
        <w:rPr>
          <w:rFonts w:ascii="Arbat-Bold" w:hAnsi="Arbat-Bold"/>
          <w:b/>
          <w:color w:val="000080"/>
          <w:sz w:val="40"/>
          <w:szCs w:val="4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 wp14:anchorId="752D3218" wp14:editId="61E7AE9D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3721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523" y="21443"/>
                <wp:lineTo x="21523" y="0"/>
                <wp:lineTo x="0" y="0"/>
              </wp:wrapPolygon>
            </wp:wrapTight>
            <wp:docPr id="1" name="Рисунок 1" descr="Ангелы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гелы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A62">
        <w:rPr>
          <w:rFonts w:ascii="Arbat-Bold" w:hAnsi="Arbat-Bold"/>
          <w:b/>
          <w:color w:val="000080"/>
          <w:sz w:val="40"/>
          <w:szCs w:val="40"/>
        </w:rPr>
        <w:t>ПОЛОЖЕНИЕ</w:t>
      </w:r>
    </w:p>
    <w:p w:rsidR="004F06DC" w:rsidRPr="006E5A62" w:rsidRDefault="004F06DC" w:rsidP="004F06DC">
      <w:pPr>
        <w:jc w:val="center"/>
        <w:rPr>
          <w:rFonts w:ascii="Arbat-Bold" w:hAnsi="Arbat-Bold"/>
          <w:b/>
          <w:color w:val="000080"/>
          <w:sz w:val="40"/>
          <w:szCs w:val="40"/>
        </w:rPr>
      </w:pPr>
      <w:r w:rsidRPr="006E5A62">
        <w:rPr>
          <w:rFonts w:ascii="Arbat-Bold" w:hAnsi="Arbat-Bold"/>
          <w:b/>
          <w:color w:val="000080"/>
          <w:sz w:val="40"/>
          <w:szCs w:val="40"/>
        </w:rPr>
        <w:t xml:space="preserve">о </w:t>
      </w:r>
      <w:proofErr w:type="gramStart"/>
      <w:r w:rsidRPr="006E5A62">
        <w:rPr>
          <w:rFonts w:ascii="Arial" w:hAnsi="Arial" w:cs="Arial"/>
          <w:b/>
          <w:color w:val="000080"/>
          <w:sz w:val="40"/>
          <w:szCs w:val="40"/>
        </w:rPr>
        <w:t>Х</w:t>
      </w:r>
      <w:proofErr w:type="gramEnd"/>
      <w:r w:rsidR="00556B69">
        <w:rPr>
          <w:rFonts w:ascii="Arial" w:hAnsi="Arial" w:cs="Arial"/>
          <w:b/>
          <w:color w:val="000080"/>
          <w:sz w:val="40"/>
          <w:szCs w:val="40"/>
          <w:lang w:val="en-US"/>
        </w:rPr>
        <w:t>X</w:t>
      </w:r>
      <w:r w:rsidR="00C7651C">
        <w:rPr>
          <w:rFonts w:ascii="Arial" w:hAnsi="Arial" w:cs="Arial"/>
          <w:b/>
          <w:color w:val="000080"/>
          <w:sz w:val="40"/>
          <w:szCs w:val="40"/>
          <w:lang w:val="en-US"/>
        </w:rPr>
        <w:t>I</w:t>
      </w:r>
      <w:r w:rsidRPr="006E5A62">
        <w:rPr>
          <w:rFonts w:ascii="Arbat-Bold" w:hAnsi="Arbat-Bold"/>
          <w:b/>
          <w:color w:val="000080"/>
          <w:sz w:val="40"/>
          <w:szCs w:val="40"/>
        </w:rPr>
        <w:t xml:space="preserve"> городском конкурсе</w:t>
      </w:r>
    </w:p>
    <w:p w:rsidR="004F06DC" w:rsidRPr="006E5A62" w:rsidRDefault="004F06DC" w:rsidP="004F06DC">
      <w:pPr>
        <w:jc w:val="center"/>
        <w:rPr>
          <w:rFonts w:ascii="Arbat-Bold" w:hAnsi="Arbat-Bold"/>
          <w:b/>
          <w:color w:val="000080"/>
          <w:sz w:val="40"/>
          <w:szCs w:val="40"/>
        </w:rPr>
      </w:pPr>
      <w:r w:rsidRPr="006E5A62">
        <w:rPr>
          <w:rFonts w:ascii="Arbat-Bold" w:hAnsi="Arbat-Bold"/>
          <w:b/>
          <w:color w:val="000080"/>
          <w:sz w:val="40"/>
          <w:szCs w:val="40"/>
        </w:rPr>
        <w:t>детского творчества</w:t>
      </w:r>
    </w:p>
    <w:p w:rsidR="004F06DC" w:rsidRDefault="004F06DC" w:rsidP="004F06DC">
      <w:pPr>
        <w:jc w:val="center"/>
        <w:rPr>
          <w:rFonts w:ascii="Arbat-Bold" w:hAnsi="Arbat-Bold"/>
          <w:b/>
          <w:color w:val="000080"/>
          <w:sz w:val="40"/>
          <w:szCs w:val="40"/>
        </w:rPr>
      </w:pPr>
      <w:r w:rsidRPr="006E5A62">
        <w:rPr>
          <w:rFonts w:ascii="Arbat-Bold" w:hAnsi="Arbat-Bold"/>
          <w:b/>
          <w:color w:val="000080"/>
          <w:sz w:val="40"/>
          <w:szCs w:val="40"/>
        </w:rPr>
        <w:t>памяти  Инны Ковалевой</w:t>
      </w:r>
    </w:p>
    <w:p w:rsidR="004F06DC" w:rsidRPr="006E5A62" w:rsidRDefault="004F06DC" w:rsidP="004F06DC">
      <w:pPr>
        <w:jc w:val="center"/>
        <w:rPr>
          <w:rFonts w:ascii="Arbat-Bold" w:hAnsi="Arbat-Bold"/>
          <w:b/>
          <w:color w:val="000080"/>
          <w:sz w:val="10"/>
          <w:szCs w:val="10"/>
        </w:rPr>
      </w:pPr>
    </w:p>
    <w:p w:rsidR="004F06DC" w:rsidRPr="006E5A62" w:rsidRDefault="004F06DC" w:rsidP="00E829C7">
      <w:pPr>
        <w:jc w:val="center"/>
        <w:rPr>
          <w:rFonts w:ascii="Arbat-Bold" w:hAnsi="Arbat-Bold"/>
          <w:color w:val="FF0000"/>
          <w:sz w:val="28"/>
          <w:szCs w:val="28"/>
        </w:rPr>
      </w:pPr>
      <w:r w:rsidRPr="006E5A62">
        <w:rPr>
          <w:rFonts w:ascii="Arbat-Bold" w:hAnsi="Arbat-Bold" w:cs="Arial"/>
          <w:b/>
          <w:color w:val="FF0000"/>
          <w:sz w:val="44"/>
          <w:szCs w:val="44"/>
        </w:rPr>
        <w:t>«ВЕСЕЛОЕ РОЖДЕСТВО»</w:t>
      </w:r>
    </w:p>
    <w:p w:rsidR="004F06DC" w:rsidRPr="006E5A62" w:rsidRDefault="004F06DC" w:rsidP="004F06DC">
      <w:pPr>
        <w:jc w:val="both"/>
        <w:rPr>
          <w:color w:val="FF0000"/>
          <w:sz w:val="28"/>
          <w:szCs w:val="28"/>
        </w:rPr>
      </w:pPr>
    </w:p>
    <w:p w:rsidR="0058478D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      Отдел по культуре, спорту и делам молодежи администрации города Оленегорска и подведомственной территории,  МУК «Централизованная библиотечная система» и Центральная детская библиотека объявляют </w:t>
      </w:r>
    </w:p>
    <w:p w:rsidR="0058478D" w:rsidRPr="00546C77" w:rsidRDefault="004F06DC" w:rsidP="0058478D">
      <w:pPr>
        <w:jc w:val="center"/>
        <w:rPr>
          <w:rFonts w:asciiTheme="minorHAnsi" w:hAnsiTheme="minorHAnsi" w:cs="Tahoma"/>
          <w:b/>
        </w:rPr>
      </w:pPr>
      <w:proofErr w:type="gramStart"/>
      <w:r w:rsidRPr="00546C77">
        <w:rPr>
          <w:rFonts w:asciiTheme="minorHAnsi" w:hAnsiTheme="minorHAnsi" w:cs="Tahoma"/>
          <w:b/>
        </w:rPr>
        <w:t>Х</w:t>
      </w:r>
      <w:proofErr w:type="gramEnd"/>
      <w:r w:rsidR="00556B69">
        <w:rPr>
          <w:rFonts w:asciiTheme="minorHAnsi" w:hAnsiTheme="minorHAnsi" w:cs="Tahoma"/>
          <w:b/>
          <w:lang w:val="en-US"/>
        </w:rPr>
        <w:t>X</w:t>
      </w:r>
      <w:r w:rsidR="00C7651C">
        <w:rPr>
          <w:rFonts w:asciiTheme="minorHAnsi" w:hAnsiTheme="minorHAnsi" w:cs="Tahoma"/>
          <w:b/>
          <w:lang w:val="en-US"/>
        </w:rPr>
        <w:t>I</w:t>
      </w:r>
      <w:r w:rsidRPr="00546C77">
        <w:rPr>
          <w:rFonts w:asciiTheme="minorHAnsi" w:hAnsiTheme="minorHAnsi" w:cs="Tahoma"/>
          <w:b/>
        </w:rPr>
        <w:t xml:space="preserve"> городской конкурс детского творчества</w:t>
      </w:r>
    </w:p>
    <w:p w:rsidR="004F06DC" w:rsidRPr="00546C77" w:rsidRDefault="0058478D" w:rsidP="0058478D">
      <w:pPr>
        <w:jc w:val="center"/>
        <w:rPr>
          <w:rFonts w:asciiTheme="minorHAnsi" w:hAnsiTheme="minorHAnsi" w:cs="Tahoma"/>
          <w:b/>
        </w:rPr>
      </w:pPr>
      <w:r w:rsidRPr="00546C77">
        <w:rPr>
          <w:rFonts w:asciiTheme="minorHAnsi" w:hAnsiTheme="minorHAnsi" w:cs="Tahoma"/>
          <w:b/>
        </w:rPr>
        <w:t xml:space="preserve"> «Веселое Рождество»  памяти Инны Ковалевой</w:t>
      </w:r>
    </w:p>
    <w:p w:rsidR="004F06DC" w:rsidRPr="00C7651C" w:rsidRDefault="004F06DC" w:rsidP="004F06DC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307F14">
        <w:rPr>
          <w:rFonts w:asciiTheme="minorHAnsi" w:hAnsiTheme="minorHAnsi" w:cs="Tahoma"/>
          <w:b/>
          <w:sz w:val="32"/>
          <w:szCs w:val="32"/>
        </w:rPr>
        <w:t xml:space="preserve">Конкурс  посвящен </w:t>
      </w:r>
      <w:r w:rsidR="00556B69" w:rsidRPr="00307F14">
        <w:rPr>
          <w:rFonts w:asciiTheme="minorHAnsi" w:hAnsiTheme="minorHAnsi" w:cs="Tahoma"/>
          <w:b/>
          <w:sz w:val="32"/>
          <w:szCs w:val="32"/>
        </w:rPr>
        <w:t xml:space="preserve"> </w:t>
      </w:r>
      <w:r w:rsidR="00C7651C">
        <w:rPr>
          <w:rFonts w:asciiTheme="minorHAnsi" w:hAnsiTheme="minorHAnsi" w:cs="Tahoma"/>
          <w:b/>
          <w:sz w:val="32"/>
          <w:szCs w:val="32"/>
        </w:rPr>
        <w:t>Году театра</w:t>
      </w:r>
    </w:p>
    <w:p w:rsidR="004F06DC" w:rsidRPr="00307F14" w:rsidRDefault="004F06DC" w:rsidP="004F06DC">
      <w:pPr>
        <w:rPr>
          <w:rFonts w:asciiTheme="minorHAnsi" w:hAnsiTheme="minorHAnsi" w:cs="Tahoma"/>
          <w:sz w:val="32"/>
          <w:szCs w:val="32"/>
        </w:rPr>
      </w:pPr>
    </w:p>
    <w:p w:rsidR="004F06DC" w:rsidRPr="00546C77" w:rsidRDefault="004F06DC" w:rsidP="00546C77">
      <w:pPr>
        <w:numPr>
          <w:ilvl w:val="0"/>
          <w:numId w:val="1"/>
        </w:numPr>
        <w:ind w:left="360"/>
        <w:jc w:val="both"/>
        <w:rPr>
          <w:rFonts w:asciiTheme="minorHAnsi" w:hAnsiTheme="minorHAnsi" w:cs="Tahoma"/>
          <w:color w:val="FF0000"/>
        </w:rPr>
      </w:pPr>
      <w:r w:rsidRPr="00546C77">
        <w:rPr>
          <w:rFonts w:asciiTheme="minorHAnsi" w:hAnsiTheme="minorHAnsi" w:cs="Tahoma"/>
          <w:b/>
          <w:color w:val="FF0000"/>
        </w:rPr>
        <w:t>Организация и условия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1.1.</w:t>
      </w:r>
      <w:r w:rsidR="00DE2B82">
        <w:rPr>
          <w:rFonts w:asciiTheme="minorHAnsi" w:hAnsiTheme="minorHAnsi" w:cs="Tahoma"/>
        </w:rPr>
        <w:t xml:space="preserve"> </w:t>
      </w:r>
      <w:r w:rsidRPr="00546C77">
        <w:rPr>
          <w:rFonts w:asciiTheme="minorHAnsi" w:hAnsiTheme="minorHAnsi" w:cs="Tahoma"/>
        </w:rPr>
        <w:t xml:space="preserve">Конкурс объявляется с </w:t>
      </w:r>
      <w:r w:rsidR="0058478D" w:rsidRPr="00546C77">
        <w:rPr>
          <w:rFonts w:asciiTheme="minorHAnsi" w:hAnsiTheme="minorHAnsi" w:cs="Tahoma"/>
        </w:rPr>
        <w:t xml:space="preserve"> </w:t>
      </w:r>
      <w:r w:rsidR="00307F14">
        <w:rPr>
          <w:rFonts w:asciiTheme="minorHAnsi" w:hAnsiTheme="minorHAnsi" w:cs="Tahoma"/>
          <w:b/>
        </w:rPr>
        <w:t>7</w:t>
      </w:r>
      <w:r w:rsidR="00556B69">
        <w:rPr>
          <w:rFonts w:asciiTheme="minorHAnsi" w:hAnsiTheme="minorHAnsi" w:cs="Tahoma"/>
          <w:b/>
        </w:rPr>
        <w:t xml:space="preserve"> </w:t>
      </w:r>
      <w:r w:rsidR="00E13761" w:rsidRPr="00546C77">
        <w:rPr>
          <w:rFonts w:asciiTheme="minorHAnsi" w:hAnsiTheme="minorHAnsi" w:cs="Tahoma"/>
          <w:b/>
        </w:rPr>
        <w:t xml:space="preserve"> декабря</w:t>
      </w:r>
      <w:r w:rsidR="00556B69">
        <w:rPr>
          <w:rFonts w:asciiTheme="minorHAnsi" w:hAnsiTheme="minorHAnsi" w:cs="Tahoma"/>
          <w:b/>
        </w:rPr>
        <w:t xml:space="preserve"> </w:t>
      </w:r>
      <w:r w:rsidR="00E13761" w:rsidRPr="00546C77">
        <w:rPr>
          <w:rFonts w:asciiTheme="minorHAnsi" w:hAnsiTheme="minorHAnsi" w:cs="Tahoma"/>
          <w:b/>
        </w:rPr>
        <w:t xml:space="preserve"> 201</w:t>
      </w:r>
      <w:r w:rsidR="00C7651C">
        <w:rPr>
          <w:rFonts w:asciiTheme="minorHAnsi" w:hAnsiTheme="minorHAnsi" w:cs="Tahoma"/>
          <w:b/>
        </w:rPr>
        <w:t>8</w:t>
      </w:r>
      <w:r w:rsidRPr="00546C77">
        <w:rPr>
          <w:rFonts w:asciiTheme="minorHAnsi" w:hAnsiTheme="minorHAnsi" w:cs="Tahoma"/>
          <w:b/>
        </w:rPr>
        <w:t xml:space="preserve"> года</w:t>
      </w:r>
      <w:r w:rsidRPr="00546C77">
        <w:rPr>
          <w:rFonts w:asciiTheme="minorHAnsi" w:hAnsiTheme="minorHAnsi" w:cs="Tahoma"/>
        </w:rPr>
        <w:t>.</w:t>
      </w:r>
    </w:p>
    <w:p w:rsidR="00556B69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1.2. В конкурсе могут участвовать дошкольники, обучающиеся школ, семьи, участники творческих объединений, кружков, студий, авторские коллективы и коллективы авторов, детские центры творчества, детская художественная школа, иные детские организации  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г. Оленегорска с подведомственной территорией.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1.3. </w:t>
      </w:r>
      <w:proofErr w:type="gramStart"/>
      <w:r w:rsidRPr="00546C77">
        <w:rPr>
          <w:rFonts w:asciiTheme="minorHAnsi" w:hAnsiTheme="minorHAnsi" w:cs="Tahoma"/>
        </w:rPr>
        <w:t xml:space="preserve">На конкурс представляются: поделки из бумаги, ткани, глины, соленого теста, пластилина, бисера, батика; рисунки и вышивки, аппликации и другие </w:t>
      </w:r>
      <w:r w:rsidR="00307F14">
        <w:rPr>
          <w:rFonts w:asciiTheme="minorHAnsi" w:hAnsiTheme="minorHAnsi" w:cs="Tahoma"/>
        </w:rPr>
        <w:t xml:space="preserve"> </w:t>
      </w:r>
      <w:r w:rsidRPr="00546C77">
        <w:rPr>
          <w:rFonts w:asciiTheme="minorHAnsi" w:hAnsiTheme="minorHAnsi" w:cs="Tahoma"/>
        </w:rPr>
        <w:t xml:space="preserve">всевозможные работы, выполненные из любого материала </w:t>
      </w:r>
      <w:r w:rsidR="00DE2B82">
        <w:rPr>
          <w:rFonts w:asciiTheme="minorHAnsi" w:hAnsiTheme="minorHAnsi" w:cs="Tahoma"/>
        </w:rPr>
        <w:t xml:space="preserve"> </w:t>
      </w:r>
      <w:r w:rsidRPr="00546C77">
        <w:rPr>
          <w:rFonts w:asciiTheme="minorHAnsi" w:hAnsiTheme="minorHAnsi" w:cs="Tahoma"/>
          <w:b/>
        </w:rPr>
        <w:t>детьми.</w:t>
      </w:r>
      <w:proofErr w:type="gramEnd"/>
    </w:p>
    <w:p w:rsidR="00C7651C" w:rsidRDefault="004F06DC" w:rsidP="00C7651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1.4. В конкурсе объявляются следующие </w:t>
      </w:r>
      <w:r w:rsidRPr="00546C77">
        <w:rPr>
          <w:rFonts w:asciiTheme="minorHAnsi" w:hAnsiTheme="minorHAnsi" w:cs="Tahoma"/>
          <w:b/>
        </w:rPr>
        <w:t>номинации</w:t>
      </w:r>
      <w:r w:rsidRPr="00546C77">
        <w:rPr>
          <w:rFonts w:asciiTheme="minorHAnsi" w:hAnsiTheme="minorHAnsi" w:cs="Tahoma"/>
        </w:rPr>
        <w:t>:</w:t>
      </w:r>
    </w:p>
    <w:p w:rsidR="00C7651C" w:rsidRPr="00C7651C" w:rsidRDefault="00C7651C" w:rsidP="00C7651C">
      <w:pPr>
        <w:tabs>
          <w:tab w:val="left" w:pos="284"/>
        </w:tabs>
        <w:rPr>
          <w:rFonts w:asciiTheme="minorHAnsi" w:hAnsiTheme="minorHAnsi" w:cs="Tahoma"/>
        </w:rPr>
      </w:pPr>
      <w:r w:rsidRPr="00C7651C">
        <w:rPr>
          <w:rFonts w:asciiTheme="minorHAnsi" w:hAnsiTheme="minorHAnsi" w:cs="Tahoma"/>
        </w:rPr>
        <w:t>•</w:t>
      </w:r>
      <w:r w:rsidRPr="00C7651C">
        <w:rPr>
          <w:rFonts w:asciiTheme="minorHAnsi" w:hAnsiTheme="minorHAnsi" w:cs="Tahoma"/>
        </w:rPr>
        <w:tab/>
        <w:t>«Театральные маски – новогодние сказки»</w:t>
      </w:r>
      <w:r>
        <w:rPr>
          <w:rFonts w:asciiTheme="minorHAnsi" w:hAnsiTheme="minorHAnsi" w:cs="Tahoma"/>
        </w:rPr>
        <w:t xml:space="preserve">     </w:t>
      </w:r>
      <w:r w:rsidRPr="00C7651C">
        <w:rPr>
          <w:rFonts w:asciiTheme="minorHAnsi" w:hAnsiTheme="minorHAnsi" w:cs="Tahoma"/>
        </w:rPr>
        <w:t>(Театральная маска и ее разновидности)</w:t>
      </w:r>
    </w:p>
    <w:p w:rsidR="00C7651C" w:rsidRPr="00C7651C" w:rsidRDefault="00C7651C" w:rsidP="00C7651C">
      <w:pPr>
        <w:tabs>
          <w:tab w:val="left" w:pos="284"/>
        </w:tabs>
        <w:rPr>
          <w:rFonts w:asciiTheme="minorHAnsi" w:hAnsiTheme="minorHAnsi" w:cs="Tahoma"/>
        </w:rPr>
      </w:pPr>
      <w:r w:rsidRPr="00C7651C">
        <w:rPr>
          <w:rFonts w:asciiTheme="minorHAnsi" w:hAnsiTheme="minorHAnsi" w:cs="Tahoma"/>
        </w:rPr>
        <w:t>•</w:t>
      </w:r>
      <w:r w:rsidRPr="00C7651C">
        <w:rPr>
          <w:rFonts w:asciiTheme="minorHAnsi" w:hAnsiTheme="minorHAnsi" w:cs="Tahoma"/>
        </w:rPr>
        <w:tab/>
        <w:t>«Они нас учат честно жить: любовью, дружбой дорожить!»</w:t>
      </w:r>
      <w:r>
        <w:rPr>
          <w:rFonts w:asciiTheme="minorHAnsi" w:hAnsiTheme="minorHAnsi" w:cs="Tahoma"/>
        </w:rPr>
        <w:t xml:space="preserve"> (Театральная кукла)                                              </w:t>
      </w:r>
    </w:p>
    <w:p w:rsidR="00C7651C" w:rsidRPr="00C7651C" w:rsidRDefault="00C7651C" w:rsidP="00C7651C">
      <w:pPr>
        <w:tabs>
          <w:tab w:val="left" w:pos="284"/>
        </w:tabs>
        <w:rPr>
          <w:rFonts w:asciiTheme="minorHAnsi" w:hAnsiTheme="minorHAnsi" w:cs="Tahoma"/>
        </w:rPr>
      </w:pPr>
      <w:r w:rsidRPr="00C7651C">
        <w:rPr>
          <w:rFonts w:asciiTheme="minorHAnsi" w:hAnsiTheme="minorHAnsi" w:cs="Tahoma"/>
        </w:rPr>
        <w:t>•</w:t>
      </w:r>
      <w:r w:rsidRPr="00C7651C">
        <w:rPr>
          <w:rFonts w:asciiTheme="minorHAnsi" w:hAnsiTheme="minorHAnsi" w:cs="Tahoma"/>
        </w:rPr>
        <w:tab/>
        <w:t>«Поднялся занавес и вот: на сцене сказка оживёт!»</w:t>
      </w:r>
      <w:r>
        <w:rPr>
          <w:rFonts w:asciiTheme="minorHAnsi" w:hAnsiTheme="minorHAnsi" w:cs="Tahoma"/>
        </w:rPr>
        <w:t xml:space="preserve"> </w:t>
      </w:r>
      <w:r w:rsidRPr="00C7651C">
        <w:rPr>
          <w:rFonts w:asciiTheme="minorHAnsi" w:hAnsiTheme="minorHAnsi" w:cs="Tahoma"/>
        </w:rPr>
        <w:t>(Театральная декорация)</w:t>
      </w:r>
    </w:p>
    <w:p w:rsidR="00C7651C" w:rsidRDefault="00C7651C" w:rsidP="00C7651C">
      <w:pPr>
        <w:tabs>
          <w:tab w:val="left" w:pos="284"/>
        </w:tabs>
        <w:rPr>
          <w:rFonts w:asciiTheme="minorHAnsi" w:hAnsiTheme="minorHAnsi" w:cs="Tahoma"/>
        </w:rPr>
      </w:pPr>
      <w:r w:rsidRPr="00C7651C">
        <w:rPr>
          <w:rFonts w:asciiTheme="minorHAnsi" w:hAnsiTheme="minorHAnsi" w:cs="Tahoma"/>
        </w:rPr>
        <w:t>•</w:t>
      </w:r>
      <w:r w:rsidRPr="00C7651C">
        <w:rPr>
          <w:rFonts w:asciiTheme="minorHAnsi" w:hAnsiTheme="minorHAnsi" w:cs="Tahoma"/>
        </w:rPr>
        <w:tab/>
        <w:t>«Театра мир откроет нам свои кулисы»</w:t>
      </w:r>
      <w:r>
        <w:rPr>
          <w:rFonts w:asciiTheme="minorHAnsi" w:hAnsiTheme="minorHAnsi" w:cs="Tahoma"/>
        </w:rPr>
        <w:t xml:space="preserve"> </w:t>
      </w:r>
      <w:r w:rsidRPr="00C7651C">
        <w:rPr>
          <w:rFonts w:asciiTheme="minorHAnsi" w:hAnsiTheme="minorHAnsi" w:cs="Tahoma"/>
        </w:rPr>
        <w:t>(Театральная профессия)</w:t>
      </w:r>
    </w:p>
    <w:p w:rsidR="004F06DC" w:rsidRPr="00546C77" w:rsidRDefault="004F06DC" w:rsidP="00C7651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1.5. Вопросами организации и проведения конкурса занимается рабочая группа, </w:t>
      </w:r>
      <w:r w:rsidR="00E13761" w:rsidRPr="00546C77">
        <w:rPr>
          <w:rFonts w:asciiTheme="minorHAnsi" w:hAnsiTheme="minorHAnsi" w:cs="Tahoma"/>
        </w:rPr>
        <w:t xml:space="preserve">    </w:t>
      </w:r>
      <w:r w:rsidRPr="00546C77">
        <w:rPr>
          <w:rFonts w:asciiTheme="minorHAnsi" w:hAnsiTheme="minorHAnsi" w:cs="Tahoma"/>
        </w:rPr>
        <w:t>формируемая из учредителей конкурса.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1.6. Конкурсная работа  должна содержать основные сведения об авторе (фамилия, имя, возраст, школа/детский сад, класс/группа, контактные телефоны)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1.7. </w:t>
      </w:r>
      <w:r w:rsidRPr="00E829C7">
        <w:rPr>
          <w:rFonts w:asciiTheme="minorHAnsi" w:hAnsiTheme="minorHAnsi" w:cs="Tahoma"/>
          <w:b/>
          <w:sz w:val="28"/>
          <w:szCs w:val="28"/>
          <w:u w:val="single"/>
        </w:rPr>
        <w:t>Работы,</w:t>
      </w:r>
      <w:r w:rsidRPr="00E829C7">
        <w:rPr>
          <w:rFonts w:asciiTheme="minorHAnsi" w:hAnsiTheme="minorHAnsi" w:cs="Tahoma"/>
          <w:b/>
          <w:sz w:val="28"/>
          <w:szCs w:val="28"/>
        </w:rPr>
        <w:t xml:space="preserve"> </w:t>
      </w:r>
      <w:r w:rsidRPr="00E829C7">
        <w:rPr>
          <w:rFonts w:asciiTheme="minorHAnsi" w:hAnsiTheme="minorHAnsi" w:cs="Tahoma"/>
          <w:b/>
          <w:sz w:val="28"/>
          <w:szCs w:val="28"/>
          <w:u w:val="single"/>
        </w:rPr>
        <w:t>не соответствующие тематике конкурса рассматриваться не будут</w:t>
      </w:r>
      <w:r w:rsidRPr="00E829C7">
        <w:rPr>
          <w:rFonts w:asciiTheme="minorHAnsi" w:hAnsiTheme="minorHAnsi" w:cs="Tahoma"/>
          <w:sz w:val="28"/>
          <w:szCs w:val="28"/>
        </w:rPr>
        <w:t>.</w:t>
      </w:r>
    </w:p>
    <w:p w:rsidR="0058478D" w:rsidRPr="00546C77" w:rsidRDefault="0058478D" w:rsidP="004F06DC">
      <w:pPr>
        <w:rPr>
          <w:rFonts w:asciiTheme="minorHAnsi" w:hAnsiTheme="minorHAnsi" w:cs="Tahoma"/>
        </w:rPr>
      </w:pPr>
    </w:p>
    <w:p w:rsidR="004F06DC" w:rsidRPr="00546C77" w:rsidRDefault="004F06DC" w:rsidP="00546C77">
      <w:pPr>
        <w:numPr>
          <w:ilvl w:val="0"/>
          <w:numId w:val="1"/>
        </w:numPr>
        <w:ind w:left="417"/>
        <w:rPr>
          <w:rFonts w:asciiTheme="minorHAnsi" w:hAnsiTheme="minorHAnsi" w:cs="Tahoma"/>
          <w:color w:val="FF0000"/>
        </w:rPr>
      </w:pPr>
      <w:r w:rsidRPr="00546C77">
        <w:rPr>
          <w:rFonts w:asciiTheme="minorHAnsi" w:hAnsiTheme="minorHAnsi" w:cs="Tahoma"/>
          <w:b/>
          <w:color w:val="FF0000"/>
        </w:rPr>
        <w:t>Подведение итогов.</w:t>
      </w:r>
      <w:r w:rsidRPr="00546C77">
        <w:rPr>
          <w:rFonts w:asciiTheme="minorHAnsi" w:hAnsiTheme="minorHAnsi" w:cs="Tahoma"/>
          <w:color w:val="FF0000"/>
        </w:rPr>
        <w:t xml:space="preserve">  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</w:p>
    <w:p w:rsidR="004F06DC" w:rsidRPr="00C8067B" w:rsidRDefault="004F06DC" w:rsidP="004F06DC">
      <w:pPr>
        <w:rPr>
          <w:rFonts w:asciiTheme="minorHAnsi" w:hAnsiTheme="minorHAnsi" w:cs="Tahoma"/>
          <w:b/>
          <w:sz w:val="32"/>
          <w:szCs w:val="32"/>
          <w:u w:val="single"/>
        </w:rPr>
      </w:pPr>
      <w:r w:rsidRPr="00546C77">
        <w:rPr>
          <w:rFonts w:asciiTheme="minorHAnsi" w:hAnsiTheme="minorHAnsi" w:cs="Tahoma"/>
        </w:rPr>
        <w:t>2. 1. Материалы на конкурс принимаются старшим читальным залом Центральной детской библиотеки (ЦДБ, Ленинградский проспект, дом 7)</w:t>
      </w:r>
      <w:r w:rsidR="00C8067B">
        <w:rPr>
          <w:rFonts w:asciiTheme="minorHAnsi" w:hAnsiTheme="minorHAnsi" w:cs="Tahoma"/>
        </w:rPr>
        <w:t xml:space="preserve"> строго </w:t>
      </w:r>
      <w:r w:rsidRPr="00546C77">
        <w:rPr>
          <w:rFonts w:asciiTheme="minorHAnsi" w:hAnsiTheme="minorHAnsi" w:cs="Tahoma"/>
        </w:rPr>
        <w:t xml:space="preserve"> до </w:t>
      </w:r>
      <w:r w:rsidR="00C8067B">
        <w:rPr>
          <w:rFonts w:asciiTheme="minorHAnsi" w:hAnsiTheme="minorHAnsi" w:cs="Tahoma"/>
        </w:rPr>
        <w:t xml:space="preserve"> </w:t>
      </w:r>
      <w:r w:rsidR="0058478D" w:rsidRPr="00C8067B">
        <w:rPr>
          <w:rFonts w:asciiTheme="minorHAnsi" w:hAnsiTheme="minorHAnsi" w:cs="Tahoma"/>
          <w:b/>
          <w:sz w:val="32"/>
          <w:szCs w:val="32"/>
          <w:u w:val="single"/>
        </w:rPr>
        <w:t>1</w:t>
      </w:r>
      <w:r w:rsidR="00307F14">
        <w:rPr>
          <w:rFonts w:asciiTheme="minorHAnsi" w:hAnsiTheme="minorHAnsi" w:cs="Tahoma"/>
          <w:b/>
          <w:sz w:val="32"/>
          <w:szCs w:val="32"/>
          <w:u w:val="single"/>
        </w:rPr>
        <w:t>9</w:t>
      </w:r>
      <w:r w:rsidR="00C8067B" w:rsidRPr="00C8067B">
        <w:rPr>
          <w:rFonts w:asciiTheme="minorHAnsi" w:hAnsiTheme="minorHAnsi" w:cs="Tahoma"/>
          <w:b/>
          <w:sz w:val="32"/>
          <w:szCs w:val="32"/>
          <w:u w:val="single"/>
        </w:rPr>
        <w:t xml:space="preserve"> </w:t>
      </w:r>
      <w:r w:rsidR="0058478D" w:rsidRPr="00C8067B">
        <w:rPr>
          <w:rFonts w:asciiTheme="minorHAnsi" w:hAnsiTheme="minorHAnsi" w:cs="Tahoma"/>
          <w:b/>
          <w:sz w:val="32"/>
          <w:szCs w:val="32"/>
          <w:u w:val="single"/>
        </w:rPr>
        <w:t xml:space="preserve"> января 201</w:t>
      </w:r>
      <w:r w:rsidR="00C7651C">
        <w:rPr>
          <w:rFonts w:asciiTheme="minorHAnsi" w:hAnsiTheme="minorHAnsi" w:cs="Tahoma"/>
          <w:b/>
          <w:sz w:val="32"/>
          <w:szCs w:val="32"/>
          <w:u w:val="single"/>
        </w:rPr>
        <w:t>9</w:t>
      </w:r>
      <w:r w:rsidRPr="00C8067B">
        <w:rPr>
          <w:rFonts w:asciiTheme="minorHAnsi" w:hAnsiTheme="minorHAnsi" w:cs="Tahoma"/>
          <w:b/>
          <w:sz w:val="32"/>
          <w:szCs w:val="32"/>
          <w:u w:val="single"/>
        </w:rPr>
        <w:t xml:space="preserve"> года.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2.2. Мастерство, оригинальность, качество оформления работ оценивает жюри, в состав которого включены представители учреждений – организаторов.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2.3. Подведение итогов конкурса состоится на </w:t>
      </w:r>
      <w:r w:rsidR="0058478D" w:rsidRPr="00546C77">
        <w:rPr>
          <w:rFonts w:asciiTheme="minorHAnsi" w:hAnsiTheme="minorHAnsi" w:cs="Tahoma"/>
        </w:rPr>
        <w:t xml:space="preserve"> </w:t>
      </w:r>
      <w:r w:rsidRPr="00546C77">
        <w:rPr>
          <w:rFonts w:asciiTheme="minorHAnsi" w:hAnsiTheme="minorHAnsi" w:cs="Tahoma"/>
          <w:b/>
        </w:rPr>
        <w:t>Празднике</w:t>
      </w:r>
      <w:r w:rsidRPr="00546C77">
        <w:rPr>
          <w:rFonts w:asciiTheme="minorHAnsi" w:hAnsiTheme="minorHAnsi" w:cs="Tahoma"/>
        </w:rPr>
        <w:t xml:space="preserve"> в читальном зале Центральной детской библиотеки </w:t>
      </w:r>
      <w:r w:rsidR="0058478D" w:rsidRPr="00546C77">
        <w:rPr>
          <w:rFonts w:asciiTheme="minorHAnsi" w:hAnsiTheme="minorHAnsi" w:cs="Tahoma"/>
          <w:b/>
        </w:rPr>
        <w:t>2</w:t>
      </w:r>
      <w:r w:rsidR="00C7651C">
        <w:rPr>
          <w:rFonts w:asciiTheme="minorHAnsi" w:hAnsiTheme="minorHAnsi" w:cs="Tahoma"/>
          <w:b/>
        </w:rPr>
        <w:t>6</w:t>
      </w:r>
      <w:r w:rsidR="0058478D" w:rsidRPr="00546C77">
        <w:rPr>
          <w:rFonts w:asciiTheme="minorHAnsi" w:hAnsiTheme="minorHAnsi" w:cs="Tahoma"/>
          <w:b/>
        </w:rPr>
        <w:t xml:space="preserve"> января  (дошкольники)</w:t>
      </w:r>
      <w:r w:rsidRPr="00546C77">
        <w:rPr>
          <w:rFonts w:asciiTheme="minorHAnsi" w:hAnsiTheme="minorHAnsi" w:cs="Tahoma"/>
          <w:b/>
        </w:rPr>
        <w:t xml:space="preserve"> </w:t>
      </w:r>
      <w:r w:rsidR="0058478D" w:rsidRPr="00546C77">
        <w:rPr>
          <w:rFonts w:asciiTheme="minorHAnsi" w:hAnsiTheme="minorHAnsi" w:cs="Tahoma"/>
          <w:b/>
        </w:rPr>
        <w:t xml:space="preserve"> и 2</w:t>
      </w:r>
      <w:r w:rsidR="00C7651C">
        <w:rPr>
          <w:rFonts w:asciiTheme="minorHAnsi" w:hAnsiTheme="minorHAnsi" w:cs="Tahoma"/>
          <w:b/>
        </w:rPr>
        <w:t>7</w:t>
      </w:r>
      <w:r w:rsidR="0058478D" w:rsidRPr="00546C77">
        <w:rPr>
          <w:rFonts w:asciiTheme="minorHAnsi" w:hAnsiTheme="minorHAnsi" w:cs="Tahoma"/>
          <w:b/>
        </w:rPr>
        <w:t xml:space="preserve"> января (школьники, творческие объединения).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</w:p>
    <w:p w:rsidR="004F06DC" w:rsidRPr="00546C77" w:rsidRDefault="004F06DC" w:rsidP="00546C77">
      <w:pPr>
        <w:pStyle w:val="a3"/>
        <w:numPr>
          <w:ilvl w:val="0"/>
          <w:numId w:val="1"/>
        </w:numPr>
        <w:ind w:left="360"/>
        <w:rPr>
          <w:rFonts w:asciiTheme="minorHAnsi" w:hAnsiTheme="minorHAnsi" w:cs="Tahoma"/>
          <w:color w:val="FF0000"/>
        </w:rPr>
      </w:pPr>
      <w:r w:rsidRPr="00546C77">
        <w:rPr>
          <w:rFonts w:asciiTheme="minorHAnsi" w:hAnsiTheme="minorHAnsi" w:cs="Tahoma"/>
          <w:b/>
          <w:color w:val="FF0000"/>
        </w:rPr>
        <w:t>Награждение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Всем участникам  конкурса вручаются:</w:t>
      </w:r>
    </w:p>
    <w:p w:rsidR="004F06DC" w:rsidRPr="00546C77" w:rsidRDefault="004F06DC" w:rsidP="004F06DC">
      <w:pPr>
        <w:numPr>
          <w:ilvl w:val="0"/>
          <w:numId w:val="2"/>
        </w:num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Благодарности и грамоты  начальника отдела по культуре, спорту и делам молодежи администрации г. Оленегорска</w:t>
      </w:r>
    </w:p>
    <w:p w:rsidR="004F06DC" w:rsidRPr="00546C77" w:rsidRDefault="004F06DC" w:rsidP="004F06DC">
      <w:pPr>
        <w:numPr>
          <w:ilvl w:val="0"/>
          <w:numId w:val="2"/>
        </w:num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Благодарственные письма директора МУК «ЦБС» г. Оленегорска</w:t>
      </w:r>
    </w:p>
    <w:p w:rsidR="00546C77" w:rsidRPr="00546C77" w:rsidRDefault="00546C77" w:rsidP="00546C77">
      <w:pPr>
        <w:rPr>
          <w:rFonts w:asciiTheme="minorHAnsi" w:hAnsiTheme="minorHAnsi" w:cs="Tahoma"/>
        </w:rPr>
      </w:pPr>
    </w:p>
    <w:p w:rsidR="00546C77" w:rsidRPr="00546C77" w:rsidRDefault="00546C77" w:rsidP="00546C77">
      <w:pPr>
        <w:pStyle w:val="a3"/>
        <w:numPr>
          <w:ilvl w:val="0"/>
          <w:numId w:val="1"/>
        </w:numPr>
        <w:ind w:left="-6783"/>
        <w:jc w:val="center"/>
        <w:rPr>
          <w:rFonts w:asciiTheme="minorHAnsi" w:hAnsiTheme="minorHAnsi" w:cs="Tahoma"/>
          <w:b/>
          <w:color w:val="FF0000"/>
        </w:rPr>
      </w:pPr>
      <w:r w:rsidRPr="00546C77">
        <w:rPr>
          <w:rFonts w:asciiTheme="minorHAnsi" w:hAnsiTheme="minorHAnsi" w:cs="Tahoma"/>
          <w:b/>
          <w:color w:val="FF0000"/>
        </w:rPr>
        <w:t>Демонтаж выставки</w:t>
      </w:r>
    </w:p>
    <w:p w:rsidR="00546C77" w:rsidRPr="00546C77" w:rsidRDefault="00546C77" w:rsidP="00546C77">
      <w:pPr>
        <w:pStyle w:val="a3"/>
        <w:ind w:left="-6783"/>
        <w:rPr>
          <w:rFonts w:asciiTheme="minorHAnsi" w:hAnsiTheme="minorHAnsi" w:cs="Tahoma"/>
          <w:b/>
          <w:color w:val="FF0000"/>
        </w:rPr>
      </w:pPr>
    </w:p>
    <w:p w:rsidR="00546C77" w:rsidRPr="00546C77" w:rsidRDefault="00546C77" w:rsidP="00546C77">
      <w:pPr>
        <w:pStyle w:val="a3"/>
        <w:numPr>
          <w:ilvl w:val="0"/>
          <w:numId w:val="5"/>
        </w:num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Демонтаж выставки проводится </w:t>
      </w:r>
      <w:r w:rsidR="00307F14">
        <w:rPr>
          <w:rFonts w:asciiTheme="minorHAnsi" w:hAnsiTheme="minorHAnsi" w:cs="Tahoma"/>
          <w:b/>
        </w:rPr>
        <w:t>2</w:t>
      </w:r>
      <w:r w:rsidR="00C7651C">
        <w:rPr>
          <w:rFonts w:asciiTheme="minorHAnsi" w:hAnsiTheme="minorHAnsi" w:cs="Tahoma"/>
          <w:b/>
        </w:rPr>
        <w:t>5</w:t>
      </w:r>
      <w:r w:rsidR="00307F14">
        <w:rPr>
          <w:rFonts w:asciiTheme="minorHAnsi" w:hAnsiTheme="minorHAnsi" w:cs="Tahoma"/>
          <w:b/>
        </w:rPr>
        <w:t xml:space="preserve"> февраля </w:t>
      </w:r>
      <w:r w:rsidRPr="00C8067B">
        <w:rPr>
          <w:rFonts w:asciiTheme="minorHAnsi" w:hAnsiTheme="minorHAnsi" w:cs="Tahoma"/>
          <w:b/>
        </w:rPr>
        <w:t xml:space="preserve"> 201</w:t>
      </w:r>
      <w:r w:rsidR="00C7651C">
        <w:rPr>
          <w:rFonts w:asciiTheme="minorHAnsi" w:hAnsiTheme="minorHAnsi" w:cs="Tahoma"/>
          <w:b/>
        </w:rPr>
        <w:t xml:space="preserve">9 </w:t>
      </w:r>
      <w:r w:rsidRPr="00C8067B">
        <w:rPr>
          <w:rFonts w:asciiTheme="minorHAnsi" w:hAnsiTheme="minorHAnsi" w:cs="Tahoma"/>
          <w:b/>
        </w:rPr>
        <w:t>г</w:t>
      </w:r>
      <w:r w:rsidRPr="00546C77">
        <w:rPr>
          <w:rFonts w:asciiTheme="minorHAnsi" w:hAnsiTheme="minorHAnsi" w:cs="Tahoma"/>
        </w:rPr>
        <w:t>.</w:t>
      </w:r>
    </w:p>
    <w:p w:rsidR="00546C77" w:rsidRPr="00546C77" w:rsidRDefault="00546C77" w:rsidP="00546C77">
      <w:pPr>
        <w:pStyle w:val="a3"/>
        <w:numPr>
          <w:ilvl w:val="0"/>
          <w:numId w:val="5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Участники </w:t>
      </w:r>
      <w:r w:rsidRPr="00546C77">
        <w:rPr>
          <w:rFonts w:asciiTheme="minorHAnsi" w:hAnsiTheme="minorHAnsi" w:cs="Tahoma"/>
        </w:rPr>
        <w:t xml:space="preserve"> конкурса обязательно самостоятельно забирают работы.</w:t>
      </w:r>
    </w:p>
    <w:p w:rsidR="00546C77" w:rsidRPr="00C7651C" w:rsidRDefault="00546C77" w:rsidP="00546C77">
      <w:pPr>
        <w:pStyle w:val="a3"/>
        <w:numPr>
          <w:ilvl w:val="0"/>
          <w:numId w:val="5"/>
        </w:numPr>
        <w:rPr>
          <w:rFonts w:asciiTheme="minorHAnsi" w:hAnsiTheme="minorHAnsi" w:cs="Tahoma"/>
          <w:b/>
        </w:rPr>
      </w:pPr>
      <w:r w:rsidRPr="00C7651C">
        <w:rPr>
          <w:rFonts w:asciiTheme="minorHAnsi" w:hAnsiTheme="minorHAnsi" w:cs="Tahoma"/>
          <w:b/>
        </w:rPr>
        <w:t>В связи с отсутствием свободных помещений дальнейшее хранение работ не предусмотрено и ответственности за их сохранность организаторы не несут.</w:t>
      </w:r>
    </w:p>
    <w:p w:rsidR="004F06DC" w:rsidRDefault="00546C77" w:rsidP="00546C77">
      <w:pPr>
        <w:pStyle w:val="a3"/>
        <w:numPr>
          <w:ilvl w:val="0"/>
          <w:numId w:val="5"/>
        </w:num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По взаимной договорённости сторон отдельные работы участников могут быть приняты в постоянную экспозицию </w:t>
      </w:r>
      <w:r>
        <w:rPr>
          <w:rFonts w:asciiTheme="minorHAnsi" w:hAnsiTheme="minorHAnsi" w:cs="Tahoma"/>
        </w:rPr>
        <w:t>Центральной детской библиотеки</w:t>
      </w:r>
      <w:r w:rsidRPr="00546C77">
        <w:rPr>
          <w:rFonts w:asciiTheme="minorHAnsi" w:hAnsiTheme="minorHAnsi" w:cs="Tahoma"/>
        </w:rPr>
        <w:t>.</w:t>
      </w:r>
    </w:p>
    <w:p w:rsidR="00546C77" w:rsidRPr="00546C77" w:rsidRDefault="00546C77" w:rsidP="00546C77">
      <w:pPr>
        <w:pStyle w:val="a3"/>
        <w:rPr>
          <w:rFonts w:asciiTheme="minorHAnsi" w:hAnsiTheme="minorHAnsi" w:cs="Tahoma"/>
        </w:rPr>
      </w:pPr>
    </w:p>
    <w:p w:rsidR="004F06DC" w:rsidRPr="00546C77" w:rsidRDefault="004F06DC" w:rsidP="00546C77">
      <w:pPr>
        <w:pStyle w:val="a3"/>
        <w:numPr>
          <w:ilvl w:val="0"/>
          <w:numId w:val="1"/>
        </w:numPr>
        <w:ind w:left="303"/>
        <w:rPr>
          <w:rFonts w:asciiTheme="minorHAnsi" w:hAnsiTheme="minorHAnsi" w:cs="Tahoma"/>
          <w:color w:val="FF0000"/>
        </w:rPr>
      </w:pPr>
      <w:r w:rsidRPr="00546C77">
        <w:rPr>
          <w:rFonts w:asciiTheme="minorHAnsi" w:hAnsiTheme="minorHAnsi" w:cs="Tahoma"/>
          <w:b/>
          <w:color w:val="FF0000"/>
        </w:rPr>
        <w:t>Контакты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Центральная детская библиотека МУК «ЦБС» г. Оленегорска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(Ленинградский проспект, дом 7)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Заместитель директора МУК «ЦБС» по работе с детьми: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  <w:proofErr w:type="spellStart"/>
      <w:r w:rsidRPr="00546C77">
        <w:rPr>
          <w:rFonts w:asciiTheme="minorHAnsi" w:hAnsiTheme="minorHAnsi" w:cs="Tahoma"/>
        </w:rPr>
        <w:t>Баланюк</w:t>
      </w:r>
      <w:proofErr w:type="spellEnd"/>
      <w:r w:rsidRPr="00546C77">
        <w:rPr>
          <w:rFonts w:asciiTheme="minorHAnsi" w:hAnsiTheme="minorHAnsi" w:cs="Tahoma"/>
        </w:rPr>
        <w:t xml:space="preserve"> </w:t>
      </w:r>
      <w:r w:rsidR="00307F14">
        <w:rPr>
          <w:rFonts w:asciiTheme="minorHAnsi" w:hAnsiTheme="minorHAnsi" w:cs="Tahoma"/>
        </w:rPr>
        <w:t xml:space="preserve"> </w:t>
      </w:r>
      <w:r w:rsidRPr="00546C77">
        <w:rPr>
          <w:rFonts w:asciiTheme="minorHAnsi" w:hAnsiTheme="minorHAnsi" w:cs="Tahoma"/>
        </w:rPr>
        <w:t>Валентина Валентиновна</w:t>
      </w:r>
    </w:p>
    <w:p w:rsidR="004F06DC" w:rsidRPr="00546C77" w:rsidRDefault="00307F14" w:rsidP="004F06D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Тел.: (881552)54-916</w:t>
      </w:r>
      <w:r w:rsidR="004F06DC" w:rsidRPr="00546C77">
        <w:rPr>
          <w:rFonts w:asciiTheme="minorHAnsi" w:hAnsiTheme="minorHAnsi" w:cs="Tahoma"/>
        </w:rPr>
        <w:t xml:space="preserve"> </w:t>
      </w:r>
    </w:p>
    <w:p w:rsidR="004F06DC" w:rsidRDefault="00C7651C" w:rsidP="004F06D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Б</w:t>
      </w:r>
      <w:r w:rsidR="00307F14">
        <w:rPr>
          <w:rFonts w:asciiTheme="minorHAnsi" w:hAnsiTheme="minorHAnsi" w:cs="Tahoma"/>
        </w:rPr>
        <w:t>иблиотекарь</w:t>
      </w:r>
      <w:r w:rsidR="004F06DC" w:rsidRPr="00546C77">
        <w:rPr>
          <w:rFonts w:asciiTheme="minorHAnsi" w:hAnsiTheme="minorHAnsi" w:cs="Tahoma"/>
        </w:rPr>
        <w:t xml:space="preserve"> старшего читального зала ЦДБ:</w:t>
      </w:r>
    </w:p>
    <w:p w:rsidR="00C7651C" w:rsidRPr="00546C77" w:rsidRDefault="00C7651C" w:rsidP="004F06DC">
      <w:pPr>
        <w:rPr>
          <w:rFonts w:asciiTheme="minorHAnsi" w:hAnsiTheme="minorHAnsi" w:cs="Tahoma"/>
        </w:rPr>
      </w:pPr>
      <w:r w:rsidRPr="00C7651C">
        <w:rPr>
          <w:rFonts w:asciiTheme="minorHAnsi" w:hAnsiTheme="minorHAnsi" w:cs="Tahoma"/>
        </w:rPr>
        <w:t>Гаврилова Оксана Евгеньевна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Тел.: </w:t>
      </w:r>
      <w:r w:rsidR="00307F14">
        <w:rPr>
          <w:rFonts w:asciiTheme="minorHAnsi" w:hAnsiTheme="minorHAnsi" w:cs="Tahoma"/>
        </w:rPr>
        <w:t>(881552)</w:t>
      </w:r>
      <w:r w:rsidRPr="00546C77">
        <w:rPr>
          <w:rFonts w:asciiTheme="minorHAnsi" w:hAnsiTheme="minorHAnsi" w:cs="Tahoma"/>
        </w:rPr>
        <w:t>54-916</w:t>
      </w:r>
    </w:p>
    <w:p w:rsidR="004F06DC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Библиотекарь </w:t>
      </w:r>
      <w:r w:rsidR="00546C77">
        <w:rPr>
          <w:rFonts w:asciiTheme="minorHAnsi" w:hAnsiTheme="minorHAnsi" w:cs="Tahoma"/>
        </w:rPr>
        <w:t>младшего абонемента</w:t>
      </w:r>
      <w:r w:rsidRPr="00546C77">
        <w:rPr>
          <w:rFonts w:asciiTheme="minorHAnsi" w:hAnsiTheme="minorHAnsi" w:cs="Tahoma"/>
        </w:rPr>
        <w:t>:</w:t>
      </w:r>
    </w:p>
    <w:p w:rsidR="00C7651C" w:rsidRPr="00546C77" w:rsidRDefault="00C7651C" w:rsidP="004F06D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Комарова Анна Валерьевна</w:t>
      </w:r>
      <w:bookmarkStart w:id="0" w:name="_GoBack"/>
      <w:bookmarkEnd w:id="0"/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Тел.: </w:t>
      </w:r>
      <w:r w:rsidR="00307F14">
        <w:rPr>
          <w:rFonts w:asciiTheme="minorHAnsi" w:hAnsiTheme="minorHAnsi" w:cs="Tahoma"/>
        </w:rPr>
        <w:t xml:space="preserve">(881552) </w:t>
      </w:r>
      <w:r w:rsidRPr="00546C77">
        <w:rPr>
          <w:rFonts w:asciiTheme="minorHAnsi" w:hAnsiTheme="minorHAnsi" w:cs="Tahoma"/>
        </w:rPr>
        <w:t>54-854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Электронная почта: </w:t>
      </w:r>
      <w:proofErr w:type="spellStart"/>
      <w:r w:rsidRPr="00546C77">
        <w:rPr>
          <w:rFonts w:asciiTheme="minorHAnsi" w:hAnsiTheme="minorHAnsi" w:cs="Tahoma"/>
          <w:lang w:val="en-US"/>
        </w:rPr>
        <w:t>cdb</w:t>
      </w:r>
      <w:proofErr w:type="spellEnd"/>
      <w:r w:rsidRPr="00546C77">
        <w:rPr>
          <w:rFonts w:asciiTheme="minorHAnsi" w:hAnsiTheme="minorHAnsi" w:cs="Tahoma"/>
        </w:rPr>
        <w:t>@</w:t>
      </w:r>
      <w:proofErr w:type="spellStart"/>
      <w:r w:rsidRPr="00546C77">
        <w:rPr>
          <w:rFonts w:asciiTheme="minorHAnsi" w:hAnsiTheme="minorHAnsi" w:cs="Tahoma"/>
          <w:lang w:val="en-US"/>
        </w:rPr>
        <w:t>ol</w:t>
      </w:r>
      <w:proofErr w:type="spellEnd"/>
      <w:r w:rsidRPr="00546C77">
        <w:rPr>
          <w:rFonts w:asciiTheme="minorHAnsi" w:hAnsiTheme="minorHAnsi" w:cs="Tahoma"/>
        </w:rPr>
        <w:t>-</w:t>
      </w:r>
      <w:proofErr w:type="spellStart"/>
      <w:r w:rsidRPr="00546C77">
        <w:rPr>
          <w:rFonts w:asciiTheme="minorHAnsi" w:hAnsiTheme="minorHAnsi" w:cs="Tahoma"/>
          <w:lang w:val="en-US"/>
        </w:rPr>
        <w:t>cbs</w:t>
      </w:r>
      <w:proofErr w:type="spellEnd"/>
      <w:r w:rsidRPr="00546C77">
        <w:rPr>
          <w:rFonts w:asciiTheme="minorHAnsi" w:hAnsiTheme="minorHAnsi" w:cs="Tahoma"/>
        </w:rPr>
        <w:t>.</w:t>
      </w:r>
      <w:proofErr w:type="spellStart"/>
      <w:r w:rsidRPr="00546C77">
        <w:rPr>
          <w:rFonts w:asciiTheme="minorHAnsi" w:hAnsiTheme="minorHAnsi" w:cs="Tahoma"/>
          <w:lang w:val="en-US"/>
        </w:rPr>
        <w:t>ru</w:t>
      </w:r>
      <w:proofErr w:type="spellEnd"/>
    </w:p>
    <w:p w:rsidR="004F06DC" w:rsidRPr="00546C77" w:rsidRDefault="004F06DC" w:rsidP="004F06DC">
      <w:pPr>
        <w:rPr>
          <w:rFonts w:asciiTheme="minorHAnsi" w:hAnsiTheme="minorHAnsi" w:cs="Tahoma"/>
        </w:rPr>
      </w:pPr>
    </w:p>
    <w:p w:rsidR="003B471E" w:rsidRPr="00546C77" w:rsidRDefault="003B471E">
      <w:pPr>
        <w:rPr>
          <w:rFonts w:asciiTheme="minorHAnsi" w:hAnsiTheme="minorHAnsi"/>
        </w:rPr>
      </w:pPr>
    </w:p>
    <w:p w:rsidR="0028474D" w:rsidRPr="00546C77" w:rsidRDefault="0028474D">
      <w:pPr>
        <w:rPr>
          <w:rFonts w:asciiTheme="minorHAnsi" w:hAnsiTheme="minorHAnsi"/>
        </w:rPr>
      </w:pPr>
    </w:p>
    <w:sectPr w:rsidR="0028474D" w:rsidRPr="00546C77" w:rsidSect="00342A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bat-B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0A45"/>
    <w:multiLevelType w:val="hybridMultilevel"/>
    <w:tmpl w:val="3E36EA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6277DB"/>
    <w:multiLevelType w:val="hybridMultilevel"/>
    <w:tmpl w:val="DDCC9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DC54E7"/>
    <w:multiLevelType w:val="multilevel"/>
    <w:tmpl w:val="FF282B82"/>
    <w:lvl w:ilvl="0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75"/>
        </w:tabs>
        <w:ind w:left="36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75"/>
        </w:tabs>
        <w:ind w:left="3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95"/>
        </w:tabs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95"/>
        </w:tabs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55"/>
        </w:tabs>
        <w:ind w:left="4755" w:hanging="2160"/>
      </w:pPr>
      <w:rPr>
        <w:rFonts w:hint="default"/>
      </w:rPr>
    </w:lvl>
  </w:abstractNum>
  <w:abstractNum w:abstractNumId="3">
    <w:nsid w:val="70791DB6"/>
    <w:multiLevelType w:val="hybridMultilevel"/>
    <w:tmpl w:val="F708A0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2F8570F"/>
    <w:multiLevelType w:val="hybridMultilevel"/>
    <w:tmpl w:val="E0B4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467C1"/>
    <w:multiLevelType w:val="hybridMultilevel"/>
    <w:tmpl w:val="64B4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5E"/>
    <w:rsid w:val="000774B3"/>
    <w:rsid w:val="00230D8C"/>
    <w:rsid w:val="00265AE6"/>
    <w:rsid w:val="0028474D"/>
    <w:rsid w:val="00307F14"/>
    <w:rsid w:val="003A5B33"/>
    <w:rsid w:val="003B471E"/>
    <w:rsid w:val="004F06DC"/>
    <w:rsid w:val="00546C77"/>
    <w:rsid w:val="00556B69"/>
    <w:rsid w:val="0058478D"/>
    <w:rsid w:val="00662FC8"/>
    <w:rsid w:val="0069595E"/>
    <w:rsid w:val="00746D2C"/>
    <w:rsid w:val="007D1F32"/>
    <w:rsid w:val="00C7651C"/>
    <w:rsid w:val="00C8067B"/>
    <w:rsid w:val="00DE2B82"/>
    <w:rsid w:val="00E13761"/>
    <w:rsid w:val="00E829C7"/>
    <w:rsid w:val="00F1236A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8</cp:revision>
  <cp:lastPrinted>2018-12-04T14:25:00Z</cp:lastPrinted>
  <dcterms:created xsi:type="dcterms:W3CDTF">2017-12-01T06:51:00Z</dcterms:created>
  <dcterms:modified xsi:type="dcterms:W3CDTF">2018-12-04T14:25:00Z</dcterms:modified>
</cp:coreProperties>
</file>